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9CFB9" w14:textId="77777777" w:rsidR="00413B69" w:rsidRPr="00413B69" w:rsidRDefault="00413B69" w:rsidP="00413B6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13B69">
        <w:rPr>
          <w:b/>
          <w:bCs/>
          <w:color w:val="000000"/>
          <w:sz w:val="28"/>
          <w:szCs w:val="28"/>
        </w:rPr>
        <w:t xml:space="preserve">АЛГОРИТМ </w:t>
      </w:r>
    </w:p>
    <w:p w14:paraId="6163C92F" w14:textId="77777777" w:rsidR="00413B69" w:rsidRDefault="00413B69" w:rsidP="00413B6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13B69">
        <w:rPr>
          <w:b/>
          <w:bCs/>
          <w:color w:val="000000"/>
          <w:sz w:val="28"/>
          <w:szCs w:val="28"/>
        </w:rPr>
        <w:t>ОЦІНЮВАННЯ НАВЧАЛЬНИХ ДОСЯГНЕНЬ УЧНІВ</w:t>
      </w:r>
    </w:p>
    <w:p w14:paraId="69FC37D1" w14:textId="2F72C7B2" w:rsidR="00003523" w:rsidRPr="00413B69" w:rsidRDefault="00413B69" w:rsidP="00413B6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13B69">
        <w:rPr>
          <w:b/>
          <w:bCs/>
          <w:color w:val="000000"/>
          <w:sz w:val="28"/>
          <w:szCs w:val="28"/>
        </w:rPr>
        <w:t xml:space="preserve"> ЗА ГРУПАМИ РЕЗУЛЬТАТІВ</w:t>
      </w:r>
    </w:p>
    <w:p w14:paraId="48AA2C97" w14:textId="77777777" w:rsidR="00020105" w:rsidRDefault="00020105" w:rsidP="0000352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5B8FB46" w14:textId="1B30FECF" w:rsidR="00003523" w:rsidRPr="009C2B91" w:rsidRDefault="00003523" w:rsidP="0000352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2B91">
        <w:rPr>
          <w:sz w:val="28"/>
          <w:szCs w:val="28"/>
        </w:rPr>
        <w:t xml:space="preserve">1. </w:t>
      </w:r>
      <w:r w:rsidR="00155162" w:rsidRPr="009C2B91">
        <w:rPr>
          <w:sz w:val="28"/>
          <w:szCs w:val="28"/>
          <w:shd w:val="clear" w:color="auto" w:fill="FFFFFF"/>
        </w:rPr>
        <w:t>Семестрову оцінку за певною групою результатів виставляти на підставі двох (або більше) поточних оцінок за групами результатів та оцінки за підсумкову роботу (оцінок за підсумкові роботи).</w:t>
      </w:r>
      <w:r w:rsidR="00155162" w:rsidRPr="009C2B91">
        <w:rPr>
          <w:sz w:val="28"/>
          <w:szCs w:val="28"/>
        </w:rPr>
        <w:t xml:space="preserve">  </w:t>
      </w:r>
    </w:p>
    <w:p w14:paraId="41AC1EBF" w14:textId="146034D8" w:rsidR="009C2B91" w:rsidRPr="009C2B91" w:rsidRDefault="009C2B91" w:rsidP="0000352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C2B91">
        <w:rPr>
          <w:sz w:val="28"/>
          <w:szCs w:val="28"/>
          <w:shd w:val="clear" w:color="auto" w:fill="FFFFFF"/>
        </w:rPr>
        <w:t>Загальну семестрову оцінку за навчальний предмет або інтегрований курс виводять як середнє арифметичне семестрових оцінок за групами результатів або з урахуванням ваги кожної окремої групи.</w:t>
      </w:r>
    </w:p>
    <w:p w14:paraId="0835D1CB" w14:textId="39159D6A" w:rsidR="00003523" w:rsidRPr="00D95AA8" w:rsidRDefault="00D95AA8" w:rsidP="0000352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3523" w:rsidRPr="00D95AA8">
        <w:rPr>
          <w:sz w:val="28"/>
          <w:szCs w:val="28"/>
        </w:rPr>
        <w:t>. При виставленні  поточного оцінювання</w:t>
      </w:r>
      <w:r w:rsidR="00B34C1B" w:rsidRPr="00D95AA8">
        <w:rPr>
          <w:sz w:val="28"/>
          <w:szCs w:val="28"/>
        </w:rPr>
        <w:t xml:space="preserve"> </w:t>
      </w:r>
      <w:r w:rsidR="00B34C1B" w:rsidRPr="00D95AA8">
        <w:rPr>
          <w:sz w:val="28"/>
          <w:szCs w:val="28"/>
          <w:shd w:val="clear" w:color="auto" w:fill="FFFFFF"/>
        </w:rPr>
        <w:t>за групами результатів</w:t>
      </w:r>
      <w:r w:rsidR="00B34C1B" w:rsidRPr="00D95AA8">
        <w:rPr>
          <w:sz w:val="28"/>
          <w:szCs w:val="28"/>
        </w:rPr>
        <w:t xml:space="preserve">  </w:t>
      </w:r>
      <w:r w:rsidR="00991F67" w:rsidRPr="00D95AA8">
        <w:rPr>
          <w:sz w:val="28"/>
          <w:szCs w:val="28"/>
        </w:rPr>
        <w:t xml:space="preserve">до журналу     </w:t>
      </w:r>
      <w:r w:rsidR="00B34C1B" w:rsidRPr="00D95AA8">
        <w:rPr>
          <w:sz w:val="28"/>
          <w:szCs w:val="28"/>
        </w:rPr>
        <w:t xml:space="preserve"> </w:t>
      </w:r>
      <w:r w:rsidR="00003523" w:rsidRPr="00D95AA8">
        <w:rPr>
          <w:sz w:val="28"/>
          <w:szCs w:val="28"/>
        </w:rPr>
        <w:t xml:space="preserve">у колонку під датою </w:t>
      </w:r>
      <w:r w:rsidR="00B34C1B" w:rsidRPr="00D95AA8">
        <w:rPr>
          <w:sz w:val="28"/>
          <w:szCs w:val="28"/>
        </w:rPr>
        <w:t xml:space="preserve">вчитель  </w:t>
      </w:r>
      <w:r w:rsidR="00003523" w:rsidRPr="00D95AA8">
        <w:rPr>
          <w:sz w:val="28"/>
          <w:szCs w:val="28"/>
        </w:rPr>
        <w:t>роби</w:t>
      </w:r>
      <w:r w:rsidR="00B34C1B" w:rsidRPr="00D95AA8">
        <w:rPr>
          <w:sz w:val="28"/>
          <w:szCs w:val="28"/>
        </w:rPr>
        <w:t>ть</w:t>
      </w:r>
      <w:r w:rsidR="00003523" w:rsidRPr="00D95AA8">
        <w:rPr>
          <w:sz w:val="28"/>
          <w:szCs w:val="28"/>
        </w:rPr>
        <w:t xml:space="preserve"> помітку яку саме групу результатів оцінено</w:t>
      </w:r>
      <w:r w:rsidR="00B34C1B" w:rsidRPr="00D95AA8">
        <w:rPr>
          <w:sz w:val="28"/>
          <w:szCs w:val="28"/>
        </w:rPr>
        <w:t xml:space="preserve"> </w:t>
      </w:r>
      <w:r w:rsidR="00B34C1B" w:rsidRPr="00D95AA8">
        <w:rPr>
          <w:sz w:val="28"/>
          <w:szCs w:val="28"/>
          <w:shd w:val="clear" w:color="auto" w:fill="FFFFFF"/>
        </w:rPr>
        <w:t>(ГР1/ГР2/ГР3/ГР4)</w:t>
      </w:r>
      <w:r w:rsidR="00003523" w:rsidRPr="00D95AA8">
        <w:rPr>
          <w:sz w:val="28"/>
          <w:szCs w:val="28"/>
        </w:rPr>
        <w:t>.</w:t>
      </w:r>
    </w:p>
    <w:p w14:paraId="263F9B27" w14:textId="2184C251" w:rsidR="00B34C1B" w:rsidRPr="00D95AA8" w:rsidRDefault="00D95AA8" w:rsidP="00B34C1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B34C1B" w:rsidRPr="00D95AA8">
        <w:rPr>
          <w:sz w:val="28"/>
          <w:szCs w:val="28"/>
          <w:shd w:val="clear" w:color="auto" w:fill="FFFFFF"/>
        </w:rPr>
        <w:t>. Якщо вчитель/-ка вирішує оцінити на одному уроці декілька груп результатів окремими поточними оцінками, то оцінку за кожну групу результатів необхідно фіксувати в окремій колонці в журналі</w:t>
      </w:r>
      <w:r w:rsidR="00991F67" w:rsidRPr="00D95AA8">
        <w:rPr>
          <w:sz w:val="28"/>
          <w:szCs w:val="28"/>
          <w:shd w:val="clear" w:color="auto" w:fill="FFFFFF"/>
        </w:rPr>
        <w:t>.</w:t>
      </w:r>
    </w:p>
    <w:p w14:paraId="2005AE82" w14:textId="39970FBD" w:rsidR="00B34C1B" w:rsidRPr="00D95AA8" w:rsidRDefault="00B34C1B" w:rsidP="0000352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D95AA8">
        <w:rPr>
          <w:sz w:val="28"/>
          <w:szCs w:val="28"/>
        </w:rPr>
        <w:t xml:space="preserve"> </w:t>
      </w:r>
      <w:r w:rsidR="00D95AA8">
        <w:rPr>
          <w:sz w:val="28"/>
          <w:szCs w:val="28"/>
        </w:rPr>
        <w:t>5</w:t>
      </w:r>
      <w:r w:rsidR="00410034" w:rsidRPr="00D95AA8">
        <w:rPr>
          <w:sz w:val="28"/>
          <w:szCs w:val="28"/>
        </w:rPr>
        <w:t xml:space="preserve">. </w:t>
      </w:r>
      <w:r w:rsidR="00410034" w:rsidRPr="00D95AA8">
        <w:rPr>
          <w:sz w:val="28"/>
          <w:szCs w:val="28"/>
          <w:shd w:val="clear" w:color="auto" w:fill="FFFFFF"/>
        </w:rPr>
        <w:t>Оцінк</w:t>
      </w:r>
      <w:r w:rsidR="00161289" w:rsidRPr="00D95AA8">
        <w:rPr>
          <w:sz w:val="28"/>
          <w:szCs w:val="28"/>
          <w:shd w:val="clear" w:color="auto" w:fill="FFFFFF"/>
        </w:rPr>
        <w:t>и</w:t>
      </w:r>
      <w:r w:rsidR="00410034" w:rsidRPr="00D95AA8">
        <w:rPr>
          <w:sz w:val="28"/>
          <w:szCs w:val="28"/>
          <w:shd w:val="clear" w:color="auto" w:fill="FFFFFF"/>
        </w:rPr>
        <w:t xml:space="preserve"> за підсумкові роботи  </w:t>
      </w:r>
      <w:r w:rsidR="00410034" w:rsidRPr="00D95AA8">
        <w:rPr>
          <w:sz w:val="28"/>
          <w:szCs w:val="28"/>
        </w:rPr>
        <w:t>за кожну групу результатів виставля</w:t>
      </w:r>
      <w:r w:rsidR="00161289" w:rsidRPr="00D95AA8">
        <w:rPr>
          <w:sz w:val="28"/>
          <w:szCs w:val="28"/>
        </w:rPr>
        <w:t>ю</w:t>
      </w:r>
      <w:r w:rsidR="00410034" w:rsidRPr="00D95AA8">
        <w:rPr>
          <w:sz w:val="28"/>
          <w:szCs w:val="28"/>
        </w:rPr>
        <w:t xml:space="preserve">ться  </w:t>
      </w:r>
      <w:r w:rsidR="00161289" w:rsidRPr="00D95AA8">
        <w:rPr>
          <w:sz w:val="28"/>
          <w:szCs w:val="28"/>
        </w:rPr>
        <w:t xml:space="preserve">у електронному журналі </w:t>
      </w:r>
      <w:r w:rsidR="00410034" w:rsidRPr="00D95AA8">
        <w:rPr>
          <w:sz w:val="28"/>
          <w:szCs w:val="28"/>
        </w:rPr>
        <w:t xml:space="preserve">  в окрему колонку </w:t>
      </w:r>
      <w:r w:rsidR="00161289" w:rsidRPr="00D95AA8">
        <w:rPr>
          <w:sz w:val="28"/>
          <w:szCs w:val="28"/>
        </w:rPr>
        <w:t>з</w:t>
      </w:r>
      <w:r w:rsidR="00410034" w:rsidRPr="00D95AA8">
        <w:rPr>
          <w:sz w:val="28"/>
          <w:szCs w:val="28"/>
        </w:rPr>
        <w:t xml:space="preserve"> поміткою яку саме групу результатів оцінено</w:t>
      </w:r>
      <w:r w:rsidR="00410034" w:rsidRPr="00D95AA8">
        <w:rPr>
          <w:sz w:val="28"/>
          <w:szCs w:val="28"/>
          <w:shd w:val="clear" w:color="auto" w:fill="FFFFFF"/>
        </w:rPr>
        <w:t xml:space="preserve"> (ПРГР1/ ПРГР2/ПРГР3/ПРГР4).</w:t>
      </w:r>
    </w:p>
    <w:p w14:paraId="58F4F9C6" w14:textId="05AF3324" w:rsidR="009C2B91" w:rsidRPr="00D95AA8" w:rsidRDefault="00D95AA8" w:rsidP="009C2B9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2B91" w:rsidRPr="00D95AA8">
        <w:rPr>
          <w:sz w:val="28"/>
          <w:szCs w:val="28"/>
        </w:rPr>
        <w:t>. Підсумкова робота може тривати не весь урок а лише 20 чи 30 хвилин.</w:t>
      </w:r>
    </w:p>
    <w:p w14:paraId="13BE02C9" w14:textId="491EF560" w:rsidR="00003523" w:rsidRPr="00B0261B" w:rsidRDefault="004B4759" w:rsidP="0000352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D95AA8">
        <w:rPr>
          <w:sz w:val="28"/>
          <w:szCs w:val="28"/>
          <w:shd w:val="clear" w:color="auto" w:fill="FFFFFF"/>
        </w:rPr>
        <w:t>7</w:t>
      </w:r>
      <w:r w:rsidR="00003523" w:rsidRPr="00D95AA8">
        <w:rPr>
          <w:sz w:val="28"/>
          <w:szCs w:val="28"/>
        </w:rPr>
        <w:t>.</w:t>
      </w:r>
      <w:r w:rsidRPr="00D95AA8">
        <w:rPr>
          <w:sz w:val="28"/>
          <w:szCs w:val="28"/>
        </w:rPr>
        <w:t xml:space="preserve"> </w:t>
      </w:r>
      <w:r w:rsidRPr="00D95AA8">
        <w:rPr>
          <w:sz w:val="28"/>
          <w:szCs w:val="28"/>
          <w:shd w:val="clear" w:color="auto" w:fill="FFFFFF"/>
        </w:rPr>
        <w:t xml:space="preserve">Якщо учень або учениця були відсутні на уроці, коли вчитель або вчителька </w:t>
      </w:r>
      <w:r w:rsidRPr="004B4759">
        <w:rPr>
          <w:sz w:val="28"/>
          <w:szCs w:val="28"/>
          <w:shd w:val="clear" w:color="auto" w:fill="FFFFFF"/>
        </w:rPr>
        <w:t>здійснювали підсумкове оцінювання, у відповідній клітинці роблять запис «н»</w:t>
      </w:r>
      <w:r w:rsidR="00B0261B">
        <w:rPr>
          <w:sz w:val="28"/>
          <w:szCs w:val="28"/>
          <w:shd w:val="clear" w:color="auto" w:fill="FFFFFF"/>
        </w:rPr>
        <w:t xml:space="preserve">               </w:t>
      </w:r>
      <w:r w:rsidR="00B0261B" w:rsidRPr="00B0261B">
        <w:rPr>
          <w:sz w:val="28"/>
          <w:szCs w:val="28"/>
          <w:shd w:val="clear" w:color="auto" w:fill="FFFFFF"/>
        </w:rPr>
        <w:t xml:space="preserve">і </w:t>
      </w:r>
      <w:r w:rsidR="00B0261B" w:rsidRPr="00B0261B">
        <w:rPr>
          <w:color w:val="343434"/>
          <w:sz w:val="28"/>
          <w:szCs w:val="28"/>
          <w:shd w:val="clear" w:color="auto" w:fill="FFFFFF"/>
        </w:rPr>
        <w:t xml:space="preserve"> семестрову оцінку за цю групу результатів виставляють на основі наявних поточних оцінок за групами результатів.</w:t>
      </w:r>
    </w:p>
    <w:p w14:paraId="319D7C4D" w14:textId="6A1CABD8" w:rsidR="00063EED" w:rsidRPr="00063EED" w:rsidRDefault="00063EED" w:rsidP="0000352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8. </w:t>
      </w:r>
      <w:r w:rsidRPr="00063EED">
        <w:rPr>
          <w:sz w:val="28"/>
          <w:szCs w:val="28"/>
          <w:shd w:val="clear" w:color="auto" w:fill="FFFFFF"/>
        </w:rPr>
        <w:t>Якщо в учня / учениці немає поточних оцінок за певну групу результатів, він /вона мають виконати відповідну підсумкову роботу.</w:t>
      </w:r>
    </w:p>
    <w:p w14:paraId="473189E8" w14:textId="7A97F1FB" w:rsidR="00562D94" w:rsidRPr="00562D94" w:rsidRDefault="00D95AA8" w:rsidP="0000352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9</w:t>
      </w:r>
      <w:r w:rsidR="00562D94">
        <w:rPr>
          <w:sz w:val="28"/>
          <w:szCs w:val="28"/>
          <w:shd w:val="clear" w:color="auto" w:fill="FFFFFF"/>
        </w:rPr>
        <w:t xml:space="preserve">. </w:t>
      </w:r>
      <w:r w:rsidR="00562D94" w:rsidRPr="00562D94">
        <w:rPr>
          <w:sz w:val="28"/>
          <w:szCs w:val="28"/>
          <w:shd w:val="clear" w:color="auto" w:fill="FFFFFF"/>
        </w:rPr>
        <w:t>Наприкінці семестру учитель або вчителька може проводити одну комплексну підсумкову роботу за всіма групами результатів чи кілька підсумкових робіт за окремими групами. Або ж запланувати підсумкові роботи за кожною з груп результатів протягом семестру і не проводити фінальну комплексну підсумкову роботу.</w:t>
      </w:r>
    </w:p>
    <w:p w14:paraId="0E73CD96" w14:textId="67D73D81" w:rsidR="00D95AA8" w:rsidRPr="00003523" w:rsidRDefault="00D95AA8" w:rsidP="00D95A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03523" w:rsidRPr="00003523">
        <w:rPr>
          <w:color w:val="000000"/>
          <w:sz w:val="28"/>
          <w:szCs w:val="28"/>
        </w:rPr>
        <w:t xml:space="preserve">. </w:t>
      </w:r>
      <w:r w:rsidR="00003523" w:rsidRPr="00D95AA8">
        <w:rPr>
          <w:color w:val="000000"/>
          <w:sz w:val="28"/>
          <w:szCs w:val="28"/>
        </w:rPr>
        <w:t>Оцінка за комплексну підсумкову роботу</w:t>
      </w:r>
      <w:r w:rsidR="004B4759" w:rsidRPr="00D95AA8">
        <w:rPr>
          <w:color w:val="000000"/>
          <w:sz w:val="28"/>
          <w:szCs w:val="28"/>
        </w:rPr>
        <w:t>,</w:t>
      </w:r>
      <w:r w:rsidR="00003523" w:rsidRPr="00D95AA8">
        <w:rPr>
          <w:color w:val="000000"/>
          <w:sz w:val="28"/>
          <w:szCs w:val="28"/>
        </w:rPr>
        <w:t xml:space="preserve"> яка передбачає </w:t>
      </w:r>
      <w:r w:rsidR="004B4759" w:rsidRPr="00D95AA8">
        <w:rPr>
          <w:color w:val="000000"/>
          <w:sz w:val="28"/>
          <w:szCs w:val="28"/>
        </w:rPr>
        <w:t>о</w:t>
      </w:r>
      <w:r w:rsidR="00003523" w:rsidRPr="00D95AA8">
        <w:rPr>
          <w:color w:val="000000"/>
          <w:sz w:val="28"/>
          <w:szCs w:val="28"/>
        </w:rPr>
        <w:t>цінювання одразу всіх груп результатів</w:t>
      </w:r>
      <w:r w:rsidR="004B4759" w:rsidRPr="00D95AA8">
        <w:rPr>
          <w:color w:val="000000"/>
          <w:sz w:val="28"/>
          <w:szCs w:val="28"/>
        </w:rPr>
        <w:t>,</w:t>
      </w:r>
      <w:r w:rsidR="00003523" w:rsidRPr="00D95AA8">
        <w:rPr>
          <w:color w:val="000000"/>
          <w:sz w:val="28"/>
          <w:szCs w:val="28"/>
        </w:rPr>
        <w:t xml:space="preserve"> </w:t>
      </w:r>
      <w:r w:rsidRPr="00D95AA8">
        <w:rPr>
          <w:color w:val="000000"/>
          <w:sz w:val="28"/>
          <w:szCs w:val="28"/>
        </w:rPr>
        <w:t xml:space="preserve"> </w:t>
      </w:r>
      <w:r w:rsidRPr="00D95AA8">
        <w:rPr>
          <w:color w:val="343434"/>
          <w:sz w:val="28"/>
          <w:szCs w:val="28"/>
          <w:shd w:val="clear" w:color="auto" w:fill="FFFFFF"/>
        </w:rPr>
        <w:t xml:space="preserve">записують </w:t>
      </w:r>
      <w:r w:rsidRPr="00D95AA8">
        <w:rPr>
          <w:color w:val="000000"/>
          <w:sz w:val="28"/>
          <w:szCs w:val="28"/>
        </w:rPr>
        <w:t>о</w:t>
      </w:r>
      <w:r w:rsidRPr="00D95AA8">
        <w:rPr>
          <w:color w:val="343434"/>
          <w:sz w:val="28"/>
          <w:szCs w:val="28"/>
          <w:shd w:val="clear" w:color="auto" w:fill="FFFFFF"/>
        </w:rPr>
        <w:t xml:space="preserve">днією датою в </w:t>
      </w:r>
      <w:r w:rsidRPr="00D95AA8">
        <w:rPr>
          <w:color w:val="000000"/>
          <w:sz w:val="28"/>
          <w:szCs w:val="28"/>
        </w:rPr>
        <w:t>окремі колонки з поміткою які саме групи результатів оцінено.</w:t>
      </w:r>
      <w:r w:rsidRPr="00003523">
        <w:rPr>
          <w:color w:val="000000"/>
          <w:sz w:val="28"/>
          <w:szCs w:val="28"/>
        </w:rPr>
        <w:t> </w:t>
      </w:r>
    </w:p>
    <w:p w14:paraId="5A782BFB" w14:textId="486B97B7" w:rsidR="00CB4ACD" w:rsidRDefault="00D95AA8" w:rsidP="00D95A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rFonts w:ascii="Montserrat" w:hAnsi="Montserrat"/>
          <w:color w:val="343434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</w:rPr>
        <w:t>11</w:t>
      </w:r>
      <w:r w:rsidR="00991F67">
        <w:rPr>
          <w:sz w:val="28"/>
          <w:szCs w:val="28"/>
        </w:rPr>
        <w:t xml:space="preserve">. </w:t>
      </w:r>
      <w:r w:rsidR="00991F67" w:rsidRPr="00991F67">
        <w:rPr>
          <w:sz w:val="28"/>
          <w:szCs w:val="28"/>
          <w:shd w:val="clear" w:color="auto" w:fill="FFFFFF"/>
        </w:rPr>
        <w:t>Поточні оцінки</w:t>
      </w:r>
      <w:r w:rsidR="00E92480">
        <w:rPr>
          <w:sz w:val="28"/>
          <w:szCs w:val="28"/>
          <w:shd w:val="clear" w:color="auto" w:fill="FFFFFF"/>
        </w:rPr>
        <w:t xml:space="preserve"> є не обов’язковими, але якщо </w:t>
      </w:r>
      <w:r w:rsidR="00991F67" w:rsidRPr="00991F67">
        <w:rPr>
          <w:sz w:val="28"/>
          <w:szCs w:val="28"/>
          <w:shd w:val="clear" w:color="auto" w:fill="FFFFFF"/>
        </w:rPr>
        <w:t xml:space="preserve"> вчитель виставля</w:t>
      </w:r>
      <w:r w:rsidR="00E92480">
        <w:rPr>
          <w:sz w:val="28"/>
          <w:szCs w:val="28"/>
          <w:shd w:val="clear" w:color="auto" w:fill="FFFFFF"/>
        </w:rPr>
        <w:t>є</w:t>
      </w:r>
      <w:r w:rsidR="00991F67" w:rsidRPr="00991F67">
        <w:rPr>
          <w:sz w:val="28"/>
          <w:szCs w:val="28"/>
          <w:shd w:val="clear" w:color="auto" w:fill="FFFFFF"/>
        </w:rPr>
        <w:t xml:space="preserve"> </w:t>
      </w:r>
      <w:r w:rsidR="00E92480">
        <w:rPr>
          <w:sz w:val="28"/>
          <w:szCs w:val="28"/>
          <w:shd w:val="clear" w:color="auto" w:fill="FFFFFF"/>
        </w:rPr>
        <w:t xml:space="preserve">їх </w:t>
      </w:r>
      <w:r w:rsidR="00991F67" w:rsidRPr="00991F67">
        <w:rPr>
          <w:sz w:val="28"/>
          <w:szCs w:val="28"/>
          <w:shd w:val="clear" w:color="auto" w:fill="FFFFFF"/>
        </w:rPr>
        <w:t>за різні види діяльності учнів та учениць упродовж семестру</w:t>
      </w:r>
      <w:r w:rsidR="00E92480">
        <w:rPr>
          <w:sz w:val="28"/>
          <w:szCs w:val="28"/>
          <w:shd w:val="clear" w:color="auto" w:fill="FFFFFF"/>
        </w:rPr>
        <w:t xml:space="preserve">, вони (оцінки) </w:t>
      </w:r>
      <w:r w:rsidR="00E92480" w:rsidRPr="00991F67">
        <w:rPr>
          <w:sz w:val="28"/>
          <w:szCs w:val="28"/>
          <w:shd w:val="clear" w:color="auto" w:fill="FFFFFF"/>
        </w:rPr>
        <w:t>не враховують при виведенні семестрової оцінки</w:t>
      </w:r>
      <w:r w:rsidR="00E92480">
        <w:rPr>
          <w:sz w:val="28"/>
          <w:szCs w:val="28"/>
          <w:shd w:val="clear" w:color="auto" w:fill="FFFFFF"/>
        </w:rPr>
        <w:t xml:space="preserve">, так як </w:t>
      </w:r>
      <w:r w:rsidR="00E92480" w:rsidRPr="00991F67">
        <w:rPr>
          <w:sz w:val="28"/>
          <w:szCs w:val="28"/>
          <w:shd w:val="clear" w:color="auto" w:fill="FFFFFF"/>
        </w:rPr>
        <w:t xml:space="preserve"> </w:t>
      </w:r>
      <w:r w:rsidR="00E92480">
        <w:rPr>
          <w:sz w:val="28"/>
          <w:szCs w:val="28"/>
          <w:shd w:val="clear" w:color="auto" w:fill="FFFFFF"/>
        </w:rPr>
        <w:t>їх не</w:t>
      </w:r>
      <w:r w:rsidR="00991F67" w:rsidRPr="00991F67">
        <w:rPr>
          <w:sz w:val="28"/>
          <w:szCs w:val="28"/>
          <w:shd w:val="clear" w:color="auto" w:fill="FFFFFF"/>
        </w:rPr>
        <w:t xml:space="preserve"> співвідносять </w:t>
      </w:r>
      <w:r w:rsidR="00E92480">
        <w:rPr>
          <w:sz w:val="28"/>
          <w:szCs w:val="28"/>
          <w:shd w:val="clear" w:color="auto" w:fill="FFFFFF"/>
        </w:rPr>
        <w:t xml:space="preserve">                         </w:t>
      </w:r>
      <w:r w:rsidR="00991F67" w:rsidRPr="00991F67">
        <w:rPr>
          <w:sz w:val="28"/>
          <w:szCs w:val="28"/>
          <w:shd w:val="clear" w:color="auto" w:fill="FFFFFF"/>
        </w:rPr>
        <w:t xml:space="preserve"> з певними групами результатів. Ці оцінки </w:t>
      </w:r>
      <w:r w:rsidR="00E92480">
        <w:rPr>
          <w:sz w:val="28"/>
          <w:szCs w:val="28"/>
          <w:shd w:val="clear" w:color="auto" w:fill="FFFFFF"/>
        </w:rPr>
        <w:t xml:space="preserve">вчитель </w:t>
      </w:r>
      <w:r w:rsidR="00991F67" w:rsidRPr="00991F67">
        <w:rPr>
          <w:sz w:val="28"/>
          <w:szCs w:val="28"/>
          <w:shd w:val="clear" w:color="auto" w:fill="FFFFFF"/>
        </w:rPr>
        <w:t>використову</w:t>
      </w:r>
      <w:r w:rsidR="00E92480">
        <w:rPr>
          <w:sz w:val="28"/>
          <w:szCs w:val="28"/>
          <w:shd w:val="clear" w:color="auto" w:fill="FFFFFF"/>
        </w:rPr>
        <w:t>є</w:t>
      </w:r>
      <w:r w:rsidR="00991F67" w:rsidRPr="00991F67">
        <w:rPr>
          <w:sz w:val="28"/>
          <w:szCs w:val="28"/>
          <w:shd w:val="clear" w:color="auto" w:fill="FFFFFF"/>
        </w:rPr>
        <w:t xml:space="preserve"> для відстеження індивідуального освітнього поступу та надання зворотного зв’язку учням та ученицям.</w:t>
      </w:r>
    </w:p>
    <w:p w14:paraId="4047D070" w14:textId="77777777" w:rsidR="00020105" w:rsidRDefault="00020105" w:rsidP="000035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839832" w14:textId="6D03B576" w:rsidR="000411D3" w:rsidRPr="00CA001A" w:rsidRDefault="000411D3" w:rsidP="00CA001A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12. </w:t>
      </w:r>
      <w:r w:rsidRPr="00CA0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 час планування </w:t>
      </w:r>
      <w:r w:rsidR="00CA001A" w:rsidRPr="00CA001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виду оцінювання та на яких етапах упродовж семестру доцільно здійснювати оцінювання результатів навчання певної групи результатів </w:t>
      </w:r>
      <w:r w:rsidR="00CA001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вчитель орієнтується на модельну програму та розділ «</w:t>
      </w:r>
      <w:r w:rsidR="00CA001A" w:rsidRPr="00CA001A">
        <w:rPr>
          <w:rStyle w:val="a4"/>
          <w:rFonts w:ascii="Times New Roman" w:hAnsi="Times New Roman" w:cs="Times New Roman"/>
          <w:i w:val="0"/>
          <w:i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Які є особливості оцінювання за групами результатів у різних освітніх галузях?</w:t>
      </w:r>
      <w:r w:rsidR="00CA001A">
        <w:rPr>
          <w:rStyle w:val="a4"/>
          <w:rFonts w:ascii="Times New Roman" w:hAnsi="Times New Roman" w:cs="Times New Roman"/>
          <w:i w:val="0"/>
          <w:i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="00CA001A" w:rsidRPr="00003523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Лист МОН </w:t>
      </w:r>
      <w:r w:rsidR="00CA001A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                       </w:t>
      </w:r>
      <w:r w:rsidR="00CA001A" w:rsidRPr="00003523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№ 1/4895-25 від 14.03.25 року</w:t>
      </w:r>
      <w:r w:rsidR="00CA001A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 «</w:t>
      </w:r>
      <w:r w:rsidR="00CA001A" w:rsidRPr="00CA001A">
        <w:rPr>
          <w:rFonts w:ascii="Times New Roman" w:hAnsi="Times New Roman" w:cs="Times New Roman"/>
          <w:color w:val="000000"/>
          <w:sz w:val="28"/>
          <w:szCs w:val="28"/>
        </w:rPr>
        <w:t>Про окремі питання оцінювання результатів навчання</w:t>
      </w:r>
      <w:r w:rsidR="00CA001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87E6FBC" w14:textId="56019457" w:rsidR="00020105" w:rsidRPr="00020105" w:rsidRDefault="00020105" w:rsidP="000035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11D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20105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Оцінка за зошит </w:t>
      </w:r>
      <w:r w:rsidR="00327998" w:rsidRPr="00020105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фіксується в журналі в окремій колонці без дати </w:t>
      </w:r>
      <w:r w:rsidR="0032799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і </w:t>
      </w:r>
      <w:r w:rsidRPr="00020105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не впливає на результати семестрового оцінювання. </w:t>
      </w:r>
    </w:p>
    <w:p w14:paraId="36EDC0EC" w14:textId="68E69004" w:rsidR="00B604D7" w:rsidRPr="00B604D7" w:rsidRDefault="00D95AA8" w:rsidP="000035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11D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60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604D7" w:rsidRPr="00B604D7">
        <w:rPr>
          <w:rFonts w:ascii="Times New Roman" w:hAnsi="Times New Roman" w:cs="Times New Roman"/>
          <w:sz w:val="28"/>
          <w:szCs w:val="28"/>
          <w:shd w:val="clear" w:color="auto" w:fill="FFFFFF"/>
        </w:rPr>
        <w:t>Семестрова оцінка може підлягати коригуванню. Семестрове оцінювання можна коригувати за окремими групами результатів. Для цього учень / учениця проходить повторне оцінювання за однією або кількома групами результатів (за бажанням учня / учениці). </w:t>
      </w:r>
    </w:p>
    <w:p w14:paraId="5D96EED4" w14:textId="3F20E5F4" w:rsidR="00B604D7" w:rsidRDefault="00D95AA8" w:rsidP="000035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11D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60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604D7" w:rsidRPr="00B604D7">
        <w:rPr>
          <w:rFonts w:ascii="Times New Roman" w:hAnsi="Times New Roman" w:cs="Times New Roman"/>
          <w:sz w:val="28"/>
          <w:szCs w:val="28"/>
          <w:shd w:val="clear" w:color="auto" w:fill="FFFFFF"/>
        </w:rPr>
        <w:t>Річну оцінку виставляють на підставі семестрових оцінок за I та II семестри (або скоригованих семестрових оцінок). Річна оцінка може бути середнім арифметичним оцінок за I та II семестри. Підсумкову комплексну роботу за рік не проводять.</w:t>
      </w:r>
    </w:p>
    <w:p w14:paraId="6C229FF9" w14:textId="11C34362" w:rsidR="000974FE" w:rsidRPr="00E16378" w:rsidRDefault="00E16378" w:rsidP="000035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 Оцінювання навчальних досягнень учнів на сімейній формі навчання відбувається  згідно «Положення про сімейну форму навчання».  </w:t>
      </w:r>
    </w:p>
    <w:sectPr w:rsidR="000974FE" w:rsidRPr="00E163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47"/>
    <w:rsid w:val="00003523"/>
    <w:rsid w:val="00020105"/>
    <w:rsid w:val="000411D3"/>
    <w:rsid w:val="00063EED"/>
    <w:rsid w:val="000974FE"/>
    <w:rsid w:val="00155162"/>
    <w:rsid w:val="00161289"/>
    <w:rsid w:val="00295796"/>
    <w:rsid w:val="00327998"/>
    <w:rsid w:val="003B5147"/>
    <w:rsid w:val="00410034"/>
    <w:rsid w:val="00413B69"/>
    <w:rsid w:val="004B4759"/>
    <w:rsid w:val="004D626A"/>
    <w:rsid w:val="00562D94"/>
    <w:rsid w:val="00812F37"/>
    <w:rsid w:val="00991F67"/>
    <w:rsid w:val="009C2B91"/>
    <w:rsid w:val="00B0261B"/>
    <w:rsid w:val="00B34C1B"/>
    <w:rsid w:val="00B464E0"/>
    <w:rsid w:val="00B604D7"/>
    <w:rsid w:val="00CA001A"/>
    <w:rsid w:val="00CB4ACD"/>
    <w:rsid w:val="00D95AA8"/>
    <w:rsid w:val="00E16378"/>
    <w:rsid w:val="00E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A34A"/>
  <w15:chartTrackingRefBased/>
  <w15:docId w15:val="{892A9158-56E0-4B6B-8361-4B9E32A9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01A"/>
  </w:style>
  <w:style w:type="paragraph" w:styleId="1">
    <w:name w:val="heading 1"/>
    <w:basedOn w:val="a"/>
    <w:next w:val="a"/>
    <w:link w:val="10"/>
    <w:uiPriority w:val="9"/>
    <w:qFormat/>
    <w:rsid w:val="00003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03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035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03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Emphasis"/>
    <w:basedOn w:val="a0"/>
    <w:uiPriority w:val="20"/>
    <w:qFormat/>
    <w:rsid w:val="000411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Користувач</cp:lastModifiedBy>
  <cp:revision>2</cp:revision>
  <dcterms:created xsi:type="dcterms:W3CDTF">2025-09-08T11:14:00Z</dcterms:created>
  <dcterms:modified xsi:type="dcterms:W3CDTF">2025-09-08T11:14:00Z</dcterms:modified>
</cp:coreProperties>
</file>